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20" w:rsidRDefault="00B95420" w:rsidP="00991D7F"/>
    <w:p w:rsidR="00B95420" w:rsidRDefault="00B95420" w:rsidP="00991D7F"/>
    <w:p w:rsidR="00991D7F" w:rsidRPr="00991D7F" w:rsidRDefault="00991D7F" w:rsidP="00991D7F">
      <w:r w:rsidRPr="00991D7F">
        <w:t xml:space="preserve">Znak: </w:t>
      </w:r>
      <w:r>
        <w:t xml:space="preserve"> PM129.02.0121.3.2017</w:t>
      </w:r>
    </w:p>
    <w:p w:rsidR="00991D7F" w:rsidRDefault="00991D7F" w:rsidP="00D07E73">
      <w:pPr>
        <w:jc w:val="center"/>
        <w:rPr>
          <w:b/>
        </w:rPr>
      </w:pPr>
    </w:p>
    <w:p w:rsidR="00991D7F" w:rsidRDefault="00991D7F" w:rsidP="00D07E73">
      <w:pPr>
        <w:jc w:val="center"/>
        <w:rPr>
          <w:b/>
        </w:rPr>
      </w:pPr>
    </w:p>
    <w:p w:rsidR="00D07E73" w:rsidRPr="00D07E73" w:rsidRDefault="00CA6897" w:rsidP="00D07E73">
      <w:pPr>
        <w:jc w:val="center"/>
        <w:rPr>
          <w:b/>
        </w:rPr>
      </w:pPr>
      <w:r>
        <w:rPr>
          <w:b/>
        </w:rPr>
        <w:t>ZARZĄDZENIE NR 3</w:t>
      </w:r>
      <w:r w:rsidR="00770745">
        <w:rPr>
          <w:b/>
        </w:rPr>
        <w:t>/2017</w:t>
      </w:r>
    </w:p>
    <w:p w:rsidR="00D07E73" w:rsidRPr="00D07E73" w:rsidRDefault="00D07E73" w:rsidP="00D07E73">
      <w:pPr>
        <w:rPr>
          <w:b/>
        </w:rPr>
      </w:pPr>
    </w:p>
    <w:p w:rsidR="00D07E73" w:rsidRPr="00D07E73" w:rsidRDefault="00770745" w:rsidP="00D07E73">
      <w:pPr>
        <w:jc w:val="center"/>
        <w:rPr>
          <w:b/>
        </w:rPr>
      </w:pPr>
      <w:r>
        <w:rPr>
          <w:b/>
        </w:rPr>
        <w:t>z dnia 10 lutego 2017</w:t>
      </w:r>
      <w:r w:rsidR="00D07E73" w:rsidRPr="00D07E73">
        <w:rPr>
          <w:b/>
        </w:rPr>
        <w:t xml:space="preserve"> r.</w:t>
      </w:r>
    </w:p>
    <w:p w:rsidR="00D07E73" w:rsidRPr="00D07E73" w:rsidRDefault="00D07E73" w:rsidP="00D07E73">
      <w:pPr>
        <w:rPr>
          <w:b/>
        </w:rPr>
      </w:pPr>
    </w:p>
    <w:p w:rsidR="00523CAC" w:rsidRDefault="00D07E73" w:rsidP="00D07E73">
      <w:pPr>
        <w:jc w:val="center"/>
        <w:rPr>
          <w:b/>
        </w:rPr>
      </w:pPr>
      <w:r w:rsidRPr="00D07E73">
        <w:rPr>
          <w:b/>
        </w:rPr>
        <w:t>w sprawie wprowadzenia regulaminu</w:t>
      </w:r>
      <w:r>
        <w:rPr>
          <w:b/>
        </w:rPr>
        <w:t xml:space="preserve"> </w:t>
      </w:r>
      <w:r w:rsidR="00770745">
        <w:rPr>
          <w:b/>
        </w:rPr>
        <w:t>stosowania odpłatności za świadczenia Przedszkola Miejskiego</w:t>
      </w:r>
      <w:r>
        <w:rPr>
          <w:b/>
        </w:rPr>
        <w:t xml:space="preserve"> nr 129 w Łodzi</w:t>
      </w:r>
    </w:p>
    <w:p w:rsidR="00D07E73" w:rsidRDefault="00D07E73" w:rsidP="00D07E73">
      <w:pPr>
        <w:jc w:val="center"/>
        <w:rPr>
          <w:b/>
        </w:rPr>
      </w:pPr>
    </w:p>
    <w:p w:rsidR="00D07E73" w:rsidRDefault="00D07E73" w:rsidP="00D07E73">
      <w:pPr>
        <w:jc w:val="center"/>
        <w:rPr>
          <w:b/>
        </w:rPr>
      </w:pPr>
    </w:p>
    <w:p w:rsidR="00D07E73" w:rsidRPr="00D76462" w:rsidRDefault="00D07E73" w:rsidP="00D07E73">
      <w:pPr>
        <w:rPr>
          <w:b/>
        </w:rPr>
      </w:pPr>
      <w:r w:rsidRPr="00D76462">
        <w:rPr>
          <w:b/>
        </w:rPr>
        <w:t>Podstaw</w:t>
      </w:r>
      <w:r>
        <w:rPr>
          <w:b/>
        </w:rPr>
        <w:t>a prawna:</w:t>
      </w:r>
    </w:p>
    <w:p w:rsidR="00770745" w:rsidRPr="00564C4C" w:rsidRDefault="00770745" w:rsidP="0077074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564C4C">
        <w:t>Rozporządzenie</w:t>
      </w:r>
      <w:r>
        <w:t xml:space="preserve"> </w:t>
      </w:r>
      <w:r w:rsidRPr="00564C4C">
        <w:t xml:space="preserve"> Rady</w:t>
      </w:r>
      <w:r>
        <w:t xml:space="preserve"> </w:t>
      </w:r>
      <w:r w:rsidRPr="00564C4C">
        <w:t xml:space="preserve"> Ministrów </w:t>
      </w:r>
      <w:r>
        <w:t xml:space="preserve"> </w:t>
      </w:r>
      <w:r w:rsidRPr="00564C4C">
        <w:t xml:space="preserve">z </w:t>
      </w:r>
      <w:r>
        <w:t xml:space="preserve"> </w:t>
      </w:r>
      <w:r w:rsidRPr="00564C4C">
        <w:t>dnia</w:t>
      </w:r>
      <w:r>
        <w:t xml:space="preserve"> </w:t>
      </w:r>
      <w:r w:rsidRPr="00564C4C">
        <w:t xml:space="preserve"> 13</w:t>
      </w:r>
      <w:r>
        <w:t xml:space="preserve"> </w:t>
      </w:r>
      <w:r w:rsidRPr="00564C4C">
        <w:t xml:space="preserve"> września </w:t>
      </w:r>
      <w:r>
        <w:t xml:space="preserve"> </w:t>
      </w:r>
      <w:r w:rsidRPr="00564C4C">
        <w:t>2011 r. w sprawie wysokości</w:t>
      </w:r>
    </w:p>
    <w:p w:rsidR="00770745" w:rsidRPr="00564C4C" w:rsidRDefault="00770745" w:rsidP="00770745">
      <w:pPr>
        <w:autoSpaceDE w:val="0"/>
        <w:autoSpaceDN w:val="0"/>
        <w:adjustRightInd w:val="0"/>
        <w:jc w:val="both"/>
      </w:pPr>
      <w:r>
        <w:t xml:space="preserve">            </w:t>
      </w:r>
      <w:r w:rsidRPr="00564C4C">
        <w:t>minimalnego wynagrodzenia za pracę w 2012 r. (</w:t>
      </w:r>
      <w:proofErr w:type="spellStart"/>
      <w:r w:rsidRPr="00564C4C">
        <w:t>Dz.U</w:t>
      </w:r>
      <w:proofErr w:type="spellEnd"/>
      <w:r w:rsidRPr="00564C4C">
        <w:t>. 2010 nr 194 poz. 1288).</w:t>
      </w:r>
    </w:p>
    <w:p w:rsidR="00D07E73" w:rsidRPr="00D07E73" w:rsidRDefault="00D07E73" w:rsidP="00D07E73">
      <w:pPr>
        <w:ind w:left="360"/>
      </w:pPr>
    </w:p>
    <w:p w:rsidR="00770745" w:rsidRPr="00770745" w:rsidRDefault="00770745" w:rsidP="0077074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770745">
        <w:rPr>
          <w:bCs/>
        </w:rPr>
        <w:t xml:space="preserve">Uchwała  NR   XL/1055/17  Rady   Miejskiej   w    Łodzi  </w:t>
      </w:r>
      <w:r w:rsidRPr="00564C4C">
        <w:t>z  dnia  11  stycznia  2017 r.</w:t>
      </w:r>
    </w:p>
    <w:p w:rsidR="00770745" w:rsidRPr="00AE37B7" w:rsidRDefault="00770745" w:rsidP="00770745">
      <w:pPr>
        <w:pStyle w:val="Akapitzlist"/>
        <w:autoSpaceDE w:val="0"/>
        <w:autoSpaceDN w:val="0"/>
        <w:adjustRightInd w:val="0"/>
        <w:jc w:val="both"/>
        <w:rPr>
          <w:bCs/>
        </w:rPr>
      </w:pPr>
      <w:r w:rsidRPr="00564C4C">
        <w:rPr>
          <w:bCs/>
        </w:rPr>
        <w:t xml:space="preserve"> w sprawie określenia wysokości opłat za korzystanie z wychowania przedszkolnego poza czasem   przeznaczonym  na   bezpłatne   nauczanie,  wychowanie  i  opiekę  dzieci  do   lat  5 w przedszkolach publicznych prowadzonych przez Miasto Łódź.</w:t>
      </w:r>
    </w:p>
    <w:p w:rsidR="00770745" w:rsidRDefault="00770745" w:rsidP="00770745">
      <w:pPr>
        <w:pStyle w:val="Bezodstpw"/>
        <w:rPr>
          <w:b/>
        </w:rPr>
      </w:pPr>
    </w:p>
    <w:p w:rsidR="00D07E73" w:rsidRPr="005F73C9" w:rsidRDefault="00D07E73" w:rsidP="00D07E73">
      <w:pPr>
        <w:jc w:val="center"/>
        <w:rPr>
          <w:b/>
        </w:rPr>
      </w:pPr>
      <w:r w:rsidRPr="005F73C9">
        <w:rPr>
          <w:b/>
        </w:rPr>
        <w:t>§1</w:t>
      </w:r>
    </w:p>
    <w:p w:rsidR="00D07E73" w:rsidRDefault="00D07E73" w:rsidP="00D07E73">
      <w:pPr>
        <w:jc w:val="center"/>
      </w:pPr>
    </w:p>
    <w:p w:rsidR="00D07E73" w:rsidRDefault="00D07E73" w:rsidP="00D07E73">
      <w:r>
        <w:t xml:space="preserve">Wprowadzam Regulamin </w:t>
      </w:r>
      <w:r w:rsidR="00770745">
        <w:t xml:space="preserve">stosowania odpłatności za świadczenia  Przedszkola Miejskiego   </w:t>
      </w:r>
      <w:r w:rsidR="003C0F27" w:rsidRPr="003C0F27">
        <w:t xml:space="preserve"> nr 129 w Łodzi</w:t>
      </w:r>
      <w:r>
        <w:t>, w brzmieniu stanowiącym załącznik do niniejszego zarządzenia.</w:t>
      </w:r>
      <w:r w:rsidR="003C0F27">
        <w:t xml:space="preserve"> Jednocześnie uchylam  poprzednią wersję tego dokumentu. </w:t>
      </w:r>
    </w:p>
    <w:p w:rsidR="003C0F27" w:rsidRDefault="003C0F27" w:rsidP="00D07E73"/>
    <w:p w:rsidR="003C0F27" w:rsidRDefault="003C0F27" w:rsidP="00D07E73"/>
    <w:p w:rsidR="003C0F27" w:rsidRPr="003C0F27" w:rsidRDefault="003C0F27" w:rsidP="003C0F27">
      <w:pPr>
        <w:jc w:val="center"/>
        <w:rPr>
          <w:b/>
        </w:rPr>
      </w:pPr>
      <w:r w:rsidRPr="003C0F27">
        <w:rPr>
          <w:b/>
        </w:rPr>
        <w:t>§ 2</w:t>
      </w:r>
    </w:p>
    <w:p w:rsidR="003C0F27" w:rsidRDefault="003C0F27" w:rsidP="00D07E73"/>
    <w:p w:rsidR="00770745" w:rsidRDefault="003C0F27" w:rsidP="00D07E73">
      <w:r>
        <w:t xml:space="preserve">Zobowiązuję  </w:t>
      </w:r>
      <w:r w:rsidR="00770745">
        <w:t>główną księgową i specjalistę do spraw żywienia w Przedszkolu</w:t>
      </w:r>
      <w:r>
        <w:t xml:space="preserve"> Miejski</w:t>
      </w:r>
      <w:r w:rsidR="00770745">
        <w:t>m</w:t>
      </w:r>
    </w:p>
    <w:p w:rsidR="00D07E73" w:rsidRDefault="00AA2C99" w:rsidP="00D07E73">
      <w:r>
        <w:t xml:space="preserve"> nr 129 w Ł</w:t>
      </w:r>
      <w:r w:rsidR="003C0F27">
        <w:t>odzi  do zapoznania się z nowym regulaminem.</w:t>
      </w:r>
    </w:p>
    <w:p w:rsidR="003C0F27" w:rsidRDefault="003C0F27" w:rsidP="00D07E73"/>
    <w:p w:rsidR="003C0F27" w:rsidRDefault="003C0F27" w:rsidP="00D07E73">
      <w:pPr>
        <w:rPr>
          <w:b/>
        </w:rPr>
      </w:pPr>
    </w:p>
    <w:p w:rsidR="003C0F27" w:rsidRPr="003C0F27" w:rsidRDefault="003C0F27" w:rsidP="003C0F27">
      <w:pPr>
        <w:jc w:val="center"/>
        <w:rPr>
          <w:b/>
        </w:rPr>
      </w:pPr>
      <w:r w:rsidRPr="003C0F27">
        <w:rPr>
          <w:b/>
        </w:rPr>
        <w:t>§ 4</w:t>
      </w:r>
    </w:p>
    <w:p w:rsidR="003C0F27" w:rsidRDefault="003C0F27" w:rsidP="00D07E73"/>
    <w:p w:rsidR="00D07E73" w:rsidRDefault="003C0F27" w:rsidP="00D07E73">
      <w:r>
        <w:t xml:space="preserve"> Zarzą</w:t>
      </w:r>
      <w:r w:rsidR="00770745">
        <w:t>dzenie wchodzi w życie z dniem 13.02</w:t>
      </w:r>
      <w:r>
        <w:t>.2016 r.</w:t>
      </w:r>
    </w:p>
    <w:p w:rsidR="00AA2C99" w:rsidRDefault="00AA2C99" w:rsidP="00D07E73"/>
    <w:p w:rsidR="00AA2C99" w:rsidRDefault="00AA2C99" w:rsidP="00D07E73"/>
    <w:p w:rsidR="00AA2C99" w:rsidRDefault="00AA2C99" w:rsidP="00D07E73"/>
    <w:p w:rsidR="00AA2C99" w:rsidRDefault="00AA2C99" w:rsidP="00D07E73"/>
    <w:p w:rsidR="00AA2C99" w:rsidRDefault="00AA2C99" w:rsidP="00D07E73"/>
    <w:p w:rsidR="00AA2C99" w:rsidRDefault="00AA2C99" w:rsidP="00AA2C99">
      <w:pPr>
        <w:jc w:val="right"/>
      </w:pPr>
    </w:p>
    <w:p w:rsidR="00AA2C99" w:rsidRDefault="00AA2C99" w:rsidP="00AA2C99">
      <w:pPr>
        <w:jc w:val="right"/>
      </w:pPr>
      <w:r>
        <w:t>Podpis dyrektora</w:t>
      </w:r>
    </w:p>
    <w:p w:rsidR="00AA2C99" w:rsidRDefault="00AA2C99" w:rsidP="00AA2C99">
      <w:r>
        <w:t>Podpis głównej księgowej …………………</w:t>
      </w:r>
    </w:p>
    <w:p w:rsidR="00AA2C99" w:rsidRDefault="00AA2C99" w:rsidP="00AA2C99"/>
    <w:p w:rsidR="00AA2C99" w:rsidRDefault="00AA2C99" w:rsidP="00AA2C99"/>
    <w:p w:rsidR="00AA2C99" w:rsidRDefault="00AA2C99" w:rsidP="00AA2C99"/>
    <w:p w:rsidR="00AA2C99" w:rsidRPr="00D07E73" w:rsidRDefault="00AA2C99" w:rsidP="00AA2C99">
      <w:pPr>
        <w:rPr>
          <w:b/>
        </w:rPr>
      </w:pPr>
      <w:r>
        <w:t>Podpis specjalisty do spraw żywienia ………………………..</w:t>
      </w:r>
    </w:p>
    <w:sectPr w:rsidR="00AA2C99" w:rsidRPr="00D07E73" w:rsidSect="0052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673"/>
    <w:multiLevelType w:val="hybridMultilevel"/>
    <w:tmpl w:val="F9D2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10A1"/>
    <w:multiLevelType w:val="hybridMultilevel"/>
    <w:tmpl w:val="2A6A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54531"/>
    <w:multiLevelType w:val="hybridMultilevel"/>
    <w:tmpl w:val="5934A038"/>
    <w:lvl w:ilvl="0" w:tplc="5C6AA8EC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074D7"/>
    <w:multiLevelType w:val="hybridMultilevel"/>
    <w:tmpl w:val="5934A038"/>
    <w:lvl w:ilvl="0" w:tplc="5C6AA8EC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E73"/>
    <w:rsid w:val="000F3E66"/>
    <w:rsid w:val="002169BD"/>
    <w:rsid w:val="003C0F27"/>
    <w:rsid w:val="004A6B79"/>
    <w:rsid w:val="00523CAC"/>
    <w:rsid w:val="005F7934"/>
    <w:rsid w:val="00770745"/>
    <w:rsid w:val="00854751"/>
    <w:rsid w:val="00991D7F"/>
    <w:rsid w:val="00AA2C99"/>
    <w:rsid w:val="00B95420"/>
    <w:rsid w:val="00CA6897"/>
    <w:rsid w:val="00D07E73"/>
    <w:rsid w:val="00DB1EB7"/>
    <w:rsid w:val="00ED46A2"/>
    <w:rsid w:val="00EE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93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93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93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793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93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793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793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79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79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93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F7934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93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793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93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793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793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7934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793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7934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5F793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5F793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7934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5F7934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5F7934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5F7934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5F7934"/>
  </w:style>
  <w:style w:type="character" w:customStyle="1" w:styleId="BezodstpwZnak">
    <w:name w:val="Bez odstępów Znak"/>
    <w:basedOn w:val="Domylnaczcionkaakapitu"/>
    <w:link w:val="Bezodstpw"/>
    <w:uiPriority w:val="1"/>
    <w:rsid w:val="005F7934"/>
  </w:style>
  <w:style w:type="paragraph" w:styleId="Akapitzlist">
    <w:name w:val="List Paragraph"/>
    <w:basedOn w:val="Normalny"/>
    <w:uiPriority w:val="34"/>
    <w:qFormat/>
    <w:rsid w:val="005F79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F793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F7934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793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793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5F7934"/>
    <w:rPr>
      <w:i/>
      <w:iCs/>
    </w:rPr>
  </w:style>
  <w:style w:type="character" w:styleId="Wyrnienieintensywne">
    <w:name w:val="Intense Emphasis"/>
    <w:uiPriority w:val="21"/>
    <w:qFormat/>
    <w:rsid w:val="005F7934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F793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5F793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F7934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79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2017-03-10T09:41:00Z</cp:lastPrinted>
  <dcterms:created xsi:type="dcterms:W3CDTF">2017-03-10T09:08:00Z</dcterms:created>
  <dcterms:modified xsi:type="dcterms:W3CDTF">2017-03-10T09:41:00Z</dcterms:modified>
</cp:coreProperties>
</file>